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CEFB" w14:textId="77777777" w:rsidR="00911FCB" w:rsidRDefault="00911FCB" w:rsidP="00911FCB">
      <w:pPr>
        <w:jc w:val="both"/>
        <w:rPr>
          <w:rFonts w:ascii="Sylfaen" w:hAnsi="Sylfaen"/>
          <w:lang w:val="ka-GE"/>
        </w:rPr>
      </w:pPr>
      <w:r w:rsidRPr="00911FCB">
        <w:rPr>
          <w:rFonts w:ascii="Sylfaen" w:hAnsi="Sylfaen"/>
          <w:lang w:val="ka-GE"/>
        </w:rPr>
        <w:t xml:space="preserve">წინამდებარე დოკუმენტზე ხელმოწერით დამზღვევი (დაზღვეული, მოსარგებლე) აცხადებს თანხმობას და მზღვეველს ანიჭებს უფლებას მისი პერსონალური მონაცემები (სახელი, გვარი, პირადი ნომერი), დაზღვეული ავტოსატრანსპორტო საშუალების სახელმწიფო ნომერი, ვინ კოდი და ამ ხელშეკრულების ფარგლებში დამდგარი სადაზღვევო შემთხვევ(ებ)ის შესახებ მონაცემები/ინფორმაცია (მიუხედავად იმისა, კონკრეტულ შემთხვევაზე გაიცა თუ არა სადაზღვევო ანაზღაურება) ასახოს შპს „სადაზღვევო-საინფორმაციო ბიუროს“ ინფორმაციის გაცვლის სისტემაში („იგს“).  შპს „სადაზღვევო-საინფორმაციო ბიურო“ (სკ: 204558433, იურ. მის: ქ. თბილისის, ძველი თბილისის რაიონი, მტკვრის მარცხენა სანაპირო, ბარათაშვილის ხიდის მიწისქვეშა გადასასვლელი; ფაქტ. მის: ქ. თბილისის, ვაკის რაიონი, ილო მოსაშვილის ქ. #24) ახორციელებს იგს-ს ადმინისტრირების ფუნქციას. იგს-ში ასახული ინფორმაცია ხელმისაწვდომი ხდება იგს-ში ჩართული სხვა სადაზღვევო კომპანიებისათვის. იგს-ს ფუნქციონირების მიზანს წარმოადგენს მონაწილე სადაზღვევო კომპანიების მიერ განხორციელებული ავტოტრანსპორტის დაზღვევის ფარგლებში ინფორმაციის გაცვლა. ინფორმაციის გაცვლა ხდება სადაზღვევო რისკების შეფასების, სადაზღვევო პირობების განსაზღვრისა და ფასწარმოქმნის მიზნით. იგს-ში ჩართული არიან შემდეგი სადაზღვევო კომპანიები: 1. სს თიბისი დაზღვევა, ს/კ: 405042804, მის: თბილისი, ალ. ყაზბეგის გამზ. 24ბ, მე-3 სართული; 2. სს სადაზღვევო კომპანია ჯი პი აი ჰოლდინგი, ს/კ: 204426674, იურ. მის: თბილისი, საბურთალოს რაიონი, კოსტავას ქ., N67;  3. სს სადაზღვევო კომპანია ალდაგი, ს/კ: 404476189, იურ. მის: თბილისი, საბურთალოს რაიონი, დავით აღმაშენებლის ხეივანი, N 66ა, 4. სს დაზღვევის საერთაშორისო კომპანია ირაო, ს/კ: 205023856, იურ: მის: ქ. თბილისის, ვაკე-საბურთალოს რაიონი, მ. კოსტავას ქუჩიდან, ვახუშტის ხიდზე გადამავალ გზასა და მტკვრის მარჯვენა სანაპიროს შორის, (ნაკვეთი N12-13), ბოჭორიშვილის ქ., N 88/15, (მე-5 სართული); 5. სს სადაზღვევო კომპანია ევროინს ჯორჯია, სკ 204491344, იურ./ფაქ. მის: თბილისი, ვაკის რაიონი, ილო მოსაშვილის ქუჩა, N24 ). </w:t>
      </w:r>
    </w:p>
    <w:p w14:paraId="61F57B22" w14:textId="79BF374C" w:rsidR="00575F82" w:rsidRPr="00911FCB" w:rsidRDefault="00911FCB" w:rsidP="00911FCB">
      <w:pPr>
        <w:jc w:val="both"/>
        <w:rPr>
          <w:rFonts w:ascii="Sylfaen" w:hAnsi="Sylfaen"/>
          <w:b/>
          <w:bCs/>
          <w:lang w:val="ka-GE"/>
        </w:rPr>
      </w:pPr>
      <w:r w:rsidRPr="00911FCB">
        <w:rPr>
          <w:rFonts w:ascii="Sylfaen" w:hAnsi="Sylfaen"/>
          <w:b/>
          <w:bCs/>
          <w:lang w:val="ka-GE"/>
        </w:rPr>
        <w:t>ამასთან, გაცნობებთ, რომ  სამომავლოდ იგს-ს შეიძლება დაემატოს ან გამოკლდეს მონაწილე კომპანიები. ზემოხსენებული მიზნით მზღვევევლი, ასევე, უფლებამოსილია მიიღოს იგს-ში არსებული  დამზღვევის სადაზღვევო შემთხვევების ისტორიის შესახებ ინფორმაცია. დამზღვევის მოთხოვნის შემთხვევაში, მზღვეველი ვალდებულია გაასწოროს, განაახლოს, დაამატოს, დაბლოკოს, წაშალოს ან გაანადგუროს მონაცემები, თუ ისინი არასრულია, არაზუსტია, არ არის განახლებული, ან თუ მათი შეგროვება და დამუშავება განხორციელდა კანონის საწინააღმდეგოდ .</w:t>
      </w:r>
    </w:p>
    <w:sectPr w:rsidR="00575F82" w:rsidRPr="0091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3F"/>
    <w:rsid w:val="004F6B39"/>
    <w:rsid w:val="005033BE"/>
    <w:rsid w:val="00575F82"/>
    <w:rsid w:val="0081053F"/>
    <w:rsid w:val="00911FCB"/>
    <w:rsid w:val="009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D458"/>
  <w15:chartTrackingRefBased/>
  <w15:docId w15:val="{8CF321DD-7B2E-4364-ACCB-AE1108DF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A8AF-4B0C-403F-B245-F84E553A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sophio darchia</dc:creator>
  <cp:keywords/>
  <dc:description/>
  <cp:lastModifiedBy>sophio darchia</cp:lastModifiedBy>
  <cp:revision>2</cp:revision>
  <dcterms:created xsi:type="dcterms:W3CDTF">2025-08-05T11:41:00Z</dcterms:created>
  <dcterms:modified xsi:type="dcterms:W3CDTF">2025-08-05T11:50:00Z</dcterms:modified>
</cp:coreProperties>
</file>